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3BA97" w14:textId="36036C98" w:rsidR="00E44ACE" w:rsidRDefault="00E44ACE" w:rsidP="00B43520">
      <w:pPr>
        <w:spacing w:after="0" w:line="240" w:lineRule="auto"/>
        <w:jc w:val="center"/>
        <w:rPr>
          <w:rStyle w:val="Strong"/>
          <w:rFonts w:asciiTheme="minorHAnsi" w:hAnsiTheme="minorHAnsi"/>
          <w:b/>
          <w:color w:val="070808"/>
        </w:rPr>
      </w:pPr>
      <w:r>
        <w:rPr>
          <w:rStyle w:val="Strong"/>
          <w:rFonts w:asciiTheme="minorHAnsi" w:hAnsiTheme="minorHAnsi"/>
          <w:b/>
          <w:color w:val="070808"/>
        </w:rPr>
        <w:t>PARTICIPANT AGREEMENT</w:t>
      </w:r>
    </w:p>
    <w:p w14:paraId="56568EE4" w14:textId="77777777" w:rsidR="00E44ACE" w:rsidRDefault="00E44ACE" w:rsidP="00B43520">
      <w:pPr>
        <w:spacing w:after="0" w:line="240" w:lineRule="auto"/>
        <w:rPr>
          <w:rStyle w:val="Strong"/>
          <w:rFonts w:asciiTheme="minorHAnsi" w:hAnsiTheme="minorHAnsi"/>
          <w:color w:val="070808"/>
        </w:rPr>
      </w:pPr>
    </w:p>
    <w:p w14:paraId="456B9704" w14:textId="558874AF" w:rsidR="006B0B47" w:rsidRPr="00E44ACE" w:rsidRDefault="00E44ACE" w:rsidP="00B43520">
      <w:pPr>
        <w:spacing w:after="0" w:line="240" w:lineRule="auto"/>
        <w:rPr>
          <w:color w:val="070808"/>
        </w:rPr>
      </w:pPr>
      <w:r w:rsidRPr="00E44ACE">
        <w:rPr>
          <w:rStyle w:val="Strong"/>
          <w:rFonts w:asciiTheme="minorHAnsi" w:hAnsiTheme="minorHAnsi"/>
          <w:color w:val="070808"/>
        </w:rPr>
        <w:t xml:space="preserve">The </w:t>
      </w:r>
      <w:r w:rsidR="00040B70" w:rsidRPr="00E44ACE">
        <w:rPr>
          <w:rStyle w:val="Strong"/>
          <w:rFonts w:asciiTheme="minorHAnsi" w:hAnsiTheme="minorHAnsi"/>
          <w:color w:val="070808"/>
        </w:rPr>
        <w:t>Operation IMPACT (Injured Military Pursuing Assisted Career Transition)</w:t>
      </w:r>
      <w:r w:rsidR="00040B70" w:rsidRPr="00E44ACE">
        <w:rPr>
          <w:color w:val="070808"/>
        </w:rPr>
        <w:t xml:space="preserve"> is </w:t>
      </w:r>
      <w:r w:rsidR="002633EF" w:rsidRPr="00E44ACE">
        <w:rPr>
          <w:color w:val="070808"/>
        </w:rPr>
        <w:t xml:space="preserve">a </w:t>
      </w:r>
      <w:r w:rsidR="00040B70" w:rsidRPr="00E44ACE">
        <w:rPr>
          <w:color w:val="070808"/>
        </w:rPr>
        <w:t xml:space="preserve">diversity program within Northrop Grumman focused </w:t>
      </w:r>
      <w:r w:rsidR="00301998">
        <w:rPr>
          <w:color w:val="070808"/>
        </w:rPr>
        <w:t xml:space="preserve">upon assisting service-connected injured </w:t>
      </w:r>
      <w:r w:rsidR="00040B70" w:rsidRPr="00E44ACE">
        <w:rPr>
          <w:color w:val="070808"/>
        </w:rPr>
        <w:t xml:space="preserve">service members as they transition from the military to a </w:t>
      </w:r>
      <w:r w:rsidR="00B07651">
        <w:rPr>
          <w:color w:val="070808"/>
        </w:rPr>
        <w:t>civilian</w:t>
      </w:r>
      <w:r w:rsidR="00040B70" w:rsidRPr="00E44ACE">
        <w:rPr>
          <w:color w:val="070808"/>
        </w:rPr>
        <w:t xml:space="preserve"> career. Participation in this program is voluntary. The Operation IMPACT</w:t>
      </w:r>
      <w:r w:rsidR="00C5133F" w:rsidRPr="00E44ACE">
        <w:rPr>
          <w:color w:val="070808"/>
        </w:rPr>
        <w:t xml:space="preserve"> (OI)</w:t>
      </w:r>
      <w:r w:rsidR="00040B70" w:rsidRPr="00E44ACE">
        <w:rPr>
          <w:color w:val="070808"/>
        </w:rPr>
        <w:t xml:space="preserve"> team is available to assist you in your transition however, it is imperative that you </w:t>
      </w:r>
      <w:r w:rsidR="002633EF" w:rsidRPr="00E44ACE">
        <w:rPr>
          <w:color w:val="070808"/>
        </w:rPr>
        <w:t>actively participate</w:t>
      </w:r>
      <w:r w:rsidR="00040B70" w:rsidRPr="00E44ACE">
        <w:rPr>
          <w:color w:val="070808"/>
        </w:rPr>
        <w:t xml:space="preserve"> in the </w:t>
      </w:r>
      <w:r w:rsidR="006B0B47" w:rsidRPr="00E44ACE">
        <w:rPr>
          <w:color w:val="070808"/>
        </w:rPr>
        <w:t>process. The following details</w:t>
      </w:r>
      <w:r w:rsidRPr="00E44ACE">
        <w:rPr>
          <w:color w:val="070808"/>
        </w:rPr>
        <w:t xml:space="preserve"> </w:t>
      </w:r>
      <w:r w:rsidR="002633EF" w:rsidRPr="00E44ACE">
        <w:rPr>
          <w:color w:val="070808"/>
        </w:rPr>
        <w:t xml:space="preserve">expectations </w:t>
      </w:r>
      <w:r w:rsidR="006B0B47" w:rsidRPr="00E44ACE">
        <w:rPr>
          <w:color w:val="070808"/>
        </w:rPr>
        <w:t xml:space="preserve">for an Operation IMPACT candidate. </w:t>
      </w:r>
    </w:p>
    <w:p w14:paraId="4B8D3DBC" w14:textId="77777777" w:rsidR="004E17BF" w:rsidRPr="00E44ACE" w:rsidRDefault="004E17BF" w:rsidP="00B43520">
      <w:pPr>
        <w:spacing w:after="0" w:line="240" w:lineRule="auto"/>
        <w:rPr>
          <w:color w:val="070808"/>
        </w:rPr>
      </w:pPr>
    </w:p>
    <w:p w14:paraId="04862181" w14:textId="77777777" w:rsidR="001B7F91" w:rsidRPr="00E44ACE" w:rsidRDefault="006B0B47" w:rsidP="00B43520">
      <w:pPr>
        <w:pStyle w:val="ListParagraph"/>
        <w:numPr>
          <w:ilvl w:val="0"/>
          <w:numId w:val="1"/>
        </w:numPr>
        <w:spacing w:after="0" w:line="240" w:lineRule="auto"/>
      </w:pPr>
      <w:r w:rsidRPr="00E44ACE">
        <w:rPr>
          <w:color w:val="070808"/>
        </w:rPr>
        <w:t>The OI team will advise you on ways to improve your chances of attaining employment within Northrop Grumman Corporation and</w:t>
      </w:r>
      <w:r w:rsidR="001B7F91" w:rsidRPr="00E44ACE">
        <w:rPr>
          <w:color w:val="070808"/>
        </w:rPr>
        <w:t>/or one of our Network of Champions partners. During this process</w:t>
      </w:r>
      <w:r w:rsidR="002633EF" w:rsidRPr="00E44ACE">
        <w:rPr>
          <w:color w:val="070808"/>
        </w:rPr>
        <w:t>,</w:t>
      </w:r>
      <w:r w:rsidR="001B7F91" w:rsidRPr="00E44ACE">
        <w:rPr>
          <w:color w:val="070808"/>
        </w:rPr>
        <w:t xml:space="preserve"> you </w:t>
      </w:r>
      <w:r w:rsidR="00A536A2" w:rsidRPr="00E44ACE">
        <w:rPr>
          <w:color w:val="070808"/>
        </w:rPr>
        <w:t xml:space="preserve">may </w:t>
      </w:r>
      <w:r w:rsidR="001B7F91" w:rsidRPr="00E44ACE">
        <w:rPr>
          <w:color w:val="070808"/>
        </w:rPr>
        <w:t>be required to:</w:t>
      </w:r>
    </w:p>
    <w:p w14:paraId="28BFFAED" w14:textId="77777777" w:rsidR="001B7F91" w:rsidRPr="00E44ACE" w:rsidRDefault="001B7F91" w:rsidP="00B43520">
      <w:pPr>
        <w:pStyle w:val="ListParagraph"/>
        <w:numPr>
          <w:ilvl w:val="1"/>
          <w:numId w:val="2"/>
        </w:numPr>
        <w:spacing w:after="0" w:line="240" w:lineRule="auto"/>
      </w:pPr>
      <w:r w:rsidRPr="00E44ACE">
        <w:rPr>
          <w:color w:val="070808"/>
        </w:rPr>
        <w:t xml:space="preserve">Update your resume using the template </w:t>
      </w:r>
      <w:r w:rsidR="00A536A2" w:rsidRPr="00E44ACE">
        <w:rPr>
          <w:color w:val="070808"/>
        </w:rPr>
        <w:t>provided.</w:t>
      </w:r>
    </w:p>
    <w:p w14:paraId="680A1E40" w14:textId="77777777" w:rsidR="00A536A2" w:rsidRPr="00E44ACE" w:rsidRDefault="005F0927" w:rsidP="00B43520">
      <w:pPr>
        <w:pStyle w:val="ListParagraph"/>
        <w:numPr>
          <w:ilvl w:val="1"/>
          <w:numId w:val="2"/>
        </w:numPr>
        <w:spacing w:after="0" w:line="240" w:lineRule="auto"/>
      </w:pPr>
      <w:r w:rsidRPr="00E44ACE">
        <w:rPr>
          <w:color w:val="070808"/>
        </w:rPr>
        <w:t>Tailor your resume to</w:t>
      </w:r>
      <w:r w:rsidR="00A536A2" w:rsidRPr="00E44ACE">
        <w:rPr>
          <w:color w:val="070808"/>
        </w:rPr>
        <w:t xml:space="preserve"> the specific positions for which you are applying.</w:t>
      </w:r>
    </w:p>
    <w:p w14:paraId="67377A61" w14:textId="77777777" w:rsidR="00C5133F" w:rsidRPr="00E44ACE" w:rsidRDefault="00C5133F" w:rsidP="00B43520">
      <w:pPr>
        <w:pStyle w:val="ListParagraph"/>
        <w:numPr>
          <w:ilvl w:val="1"/>
          <w:numId w:val="2"/>
        </w:numPr>
        <w:spacing w:after="0" w:line="240" w:lineRule="auto"/>
      </w:pPr>
      <w:r w:rsidRPr="00E44ACE">
        <w:rPr>
          <w:color w:val="070808"/>
        </w:rPr>
        <w:t>Practice your interviewing skills.</w:t>
      </w:r>
    </w:p>
    <w:p w14:paraId="16D86B91" w14:textId="77777777" w:rsidR="00B43520" w:rsidRPr="00B43520" w:rsidRDefault="00B43520" w:rsidP="00B43520">
      <w:pPr>
        <w:pStyle w:val="ListParagraph"/>
        <w:spacing w:after="0" w:line="240" w:lineRule="auto"/>
      </w:pPr>
    </w:p>
    <w:p w14:paraId="0C49BB70" w14:textId="28446E22" w:rsidR="00A73358" w:rsidRPr="00B43520" w:rsidRDefault="00A536A2" w:rsidP="00B43520">
      <w:pPr>
        <w:pStyle w:val="ListParagraph"/>
        <w:numPr>
          <w:ilvl w:val="0"/>
          <w:numId w:val="1"/>
        </w:numPr>
        <w:spacing w:after="0" w:line="240" w:lineRule="auto"/>
      </w:pPr>
      <w:r w:rsidRPr="00E44ACE">
        <w:rPr>
          <w:color w:val="070808"/>
        </w:rPr>
        <w:t xml:space="preserve">You are expected to check the </w:t>
      </w:r>
      <w:r w:rsidR="002633EF" w:rsidRPr="00E44ACE">
        <w:rPr>
          <w:color w:val="070808"/>
        </w:rPr>
        <w:t>Northrop Grumman Careers</w:t>
      </w:r>
      <w:r w:rsidRPr="00E44ACE">
        <w:rPr>
          <w:color w:val="070808"/>
        </w:rPr>
        <w:t xml:space="preserve"> website regularly and identify positions that you are qualified for and </w:t>
      </w:r>
      <w:r w:rsidR="004E17BF" w:rsidRPr="00E44ACE">
        <w:rPr>
          <w:color w:val="070808"/>
        </w:rPr>
        <w:t>are</w:t>
      </w:r>
      <w:r w:rsidRPr="00E44ACE">
        <w:rPr>
          <w:color w:val="070808"/>
        </w:rPr>
        <w:t xml:space="preserve"> of interest to you. </w:t>
      </w:r>
      <w:r w:rsidR="00040B70" w:rsidRPr="00E44ACE">
        <w:rPr>
          <w:color w:val="070808"/>
        </w:rPr>
        <w:t xml:space="preserve"> </w:t>
      </w:r>
    </w:p>
    <w:p w14:paraId="07A357F2" w14:textId="77777777" w:rsidR="00B43520" w:rsidRPr="00E44ACE" w:rsidRDefault="00B43520" w:rsidP="00B43520">
      <w:pPr>
        <w:pStyle w:val="ListParagraph"/>
        <w:spacing w:after="0" w:line="240" w:lineRule="auto"/>
      </w:pPr>
    </w:p>
    <w:p w14:paraId="70D8E845" w14:textId="77777777" w:rsidR="00A73358" w:rsidRPr="00B43520" w:rsidRDefault="00A73358" w:rsidP="00B43520">
      <w:pPr>
        <w:pStyle w:val="ListParagraph"/>
        <w:numPr>
          <w:ilvl w:val="0"/>
          <w:numId w:val="1"/>
        </w:numPr>
        <w:spacing w:after="0" w:line="240" w:lineRule="auto"/>
      </w:pPr>
      <w:r w:rsidRPr="00E44ACE">
        <w:rPr>
          <w:color w:val="070808"/>
        </w:rPr>
        <w:t>To remain as an OI candidate</w:t>
      </w:r>
      <w:r w:rsidR="004E17BF" w:rsidRPr="00E44ACE">
        <w:rPr>
          <w:color w:val="070808"/>
        </w:rPr>
        <w:t>,</w:t>
      </w:r>
      <w:r w:rsidRPr="00E44ACE">
        <w:rPr>
          <w:color w:val="070808"/>
        </w:rPr>
        <w:t xml:space="preserve"> you will be required to apply for a minimum of one position every 6 months.</w:t>
      </w:r>
    </w:p>
    <w:p w14:paraId="20719038" w14:textId="77777777" w:rsidR="00B43520" w:rsidRPr="00E44ACE" w:rsidRDefault="00B43520" w:rsidP="00B43520">
      <w:pPr>
        <w:spacing w:after="0" w:line="240" w:lineRule="auto"/>
      </w:pPr>
    </w:p>
    <w:p w14:paraId="3D1DC251" w14:textId="6441D4A2" w:rsidR="00C5133F" w:rsidRDefault="002633EF" w:rsidP="00B43520">
      <w:pPr>
        <w:pStyle w:val="ListParagraph"/>
        <w:numPr>
          <w:ilvl w:val="0"/>
          <w:numId w:val="1"/>
        </w:numPr>
        <w:spacing w:after="0" w:line="240" w:lineRule="auto"/>
      </w:pPr>
      <w:r w:rsidRPr="00E44ACE">
        <w:t>You are expected to r</w:t>
      </w:r>
      <w:r w:rsidR="00C5133F" w:rsidRPr="00E44ACE">
        <w:t>espond to requests from the talent acquisition</w:t>
      </w:r>
      <w:r w:rsidR="004E17BF" w:rsidRPr="00E44ACE">
        <w:t xml:space="preserve"> staff</w:t>
      </w:r>
      <w:r w:rsidR="00C5133F" w:rsidRPr="00E44ACE">
        <w:t xml:space="preserve"> or hiring managers to arrange an interview and/or complete prescreening </w:t>
      </w:r>
      <w:r w:rsidR="004E17BF" w:rsidRPr="00E44ACE">
        <w:t>questionnaires</w:t>
      </w:r>
      <w:r w:rsidR="00C5133F" w:rsidRPr="00E44ACE">
        <w:t xml:space="preserve">.  </w:t>
      </w:r>
    </w:p>
    <w:p w14:paraId="75C74C3A" w14:textId="77777777" w:rsidR="00B43520" w:rsidRPr="00E44ACE" w:rsidRDefault="00B43520" w:rsidP="00B43520">
      <w:pPr>
        <w:spacing w:after="0" w:line="240" w:lineRule="auto"/>
      </w:pPr>
    </w:p>
    <w:p w14:paraId="5A84268E" w14:textId="77777777" w:rsidR="00A73358" w:rsidRPr="00B43520" w:rsidRDefault="00A536A2" w:rsidP="00B43520">
      <w:pPr>
        <w:pStyle w:val="ListParagraph"/>
        <w:numPr>
          <w:ilvl w:val="0"/>
          <w:numId w:val="1"/>
        </w:numPr>
        <w:spacing w:after="0" w:line="240" w:lineRule="auto"/>
      </w:pPr>
      <w:r w:rsidRPr="00E44ACE">
        <w:rPr>
          <w:color w:val="070808"/>
        </w:rPr>
        <w:t>It is imperative that you maintain contact with the OI team and notify us if you secure employment outside of NG.</w:t>
      </w:r>
    </w:p>
    <w:p w14:paraId="105DA6FF" w14:textId="77777777" w:rsidR="00B43520" w:rsidRPr="00E44ACE" w:rsidRDefault="00B43520" w:rsidP="00B43520">
      <w:pPr>
        <w:spacing w:after="0" w:line="240" w:lineRule="auto"/>
      </w:pPr>
    </w:p>
    <w:p w14:paraId="06C27189" w14:textId="4C87333A" w:rsidR="005F0927" w:rsidRPr="00E44ACE" w:rsidRDefault="002633EF" w:rsidP="00B43520">
      <w:pPr>
        <w:pStyle w:val="ListParagraph"/>
        <w:numPr>
          <w:ilvl w:val="0"/>
          <w:numId w:val="1"/>
        </w:numPr>
        <w:spacing w:after="0" w:line="240" w:lineRule="auto"/>
      </w:pPr>
      <w:r w:rsidRPr="00E44ACE">
        <w:rPr>
          <w:color w:val="070808"/>
        </w:rPr>
        <w:t>You are required to k</w:t>
      </w:r>
      <w:r w:rsidR="005F0927" w:rsidRPr="00E44ACE">
        <w:rPr>
          <w:color w:val="070808"/>
        </w:rPr>
        <w:t xml:space="preserve">eep your contact information updated with the program office. </w:t>
      </w:r>
    </w:p>
    <w:p w14:paraId="10DFC09B" w14:textId="73330277" w:rsidR="00C5133F" w:rsidRPr="00E44ACE" w:rsidRDefault="00A73358" w:rsidP="00B43520">
      <w:pPr>
        <w:spacing w:after="0" w:line="240" w:lineRule="auto"/>
      </w:pPr>
      <w:r w:rsidRPr="00E44ACE">
        <w:t>Failure to comply with recommendations provided by the OI team can result in</w:t>
      </w:r>
      <w:r w:rsidR="002633EF" w:rsidRPr="00E44ACE">
        <w:t xml:space="preserve"> your participation in the OI program being discontinued.</w:t>
      </w:r>
      <w:r w:rsidRPr="00E44ACE">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E44ACE" w:rsidRPr="00E44ACE" w14:paraId="319E1299" w14:textId="77777777" w:rsidTr="00E62372">
        <w:tc>
          <w:tcPr>
            <w:tcW w:w="10818" w:type="dxa"/>
            <w:tcBorders>
              <w:bottom w:val="single" w:sz="24" w:space="0" w:color="auto"/>
            </w:tcBorders>
          </w:tcPr>
          <w:p w14:paraId="1D967F4B" w14:textId="77777777" w:rsidR="00E44ACE" w:rsidRPr="00E44ACE" w:rsidRDefault="00E44ACE" w:rsidP="00B43520">
            <w:pPr>
              <w:rPr>
                <w:rFonts w:asciiTheme="minorHAnsi" w:hAnsiTheme="minorHAnsi" w:cs="Arial"/>
                <w:color w:val="000000" w:themeColor="text1"/>
                <w:sz w:val="22"/>
                <w:szCs w:val="22"/>
              </w:rPr>
            </w:pPr>
          </w:p>
        </w:tc>
      </w:tr>
    </w:tbl>
    <w:p w14:paraId="5D6869C4" w14:textId="77777777" w:rsidR="00E44ACE" w:rsidRPr="00E44ACE" w:rsidRDefault="00E44ACE" w:rsidP="00B43520">
      <w:pPr>
        <w:pStyle w:val="8ptcertification"/>
        <w:jc w:val="left"/>
        <w:rPr>
          <w:rFonts w:asciiTheme="minorHAnsi" w:hAnsiTheme="minorHAnsi"/>
          <w:color w:val="000000" w:themeColor="text1"/>
          <w:sz w:val="22"/>
          <w:szCs w:val="22"/>
        </w:rPr>
      </w:pPr>
      <w:r w:rsidRPr="00E44ACE">
        <w:rPr>
          <w:rFonts w:asciiTheme="minorHAnsi" w:hAnsiTheme="minorHAnsi"/>
          <w:color w:val="000000" w:themeColor="text1"/>
          <w:sz w:val="22"/>
          <w:szCs w:val="22"/>
        </w:rPr>
        <w:t>I acknowledge that I agree with the terms of the Operation IMPACT Guidelines as a condition of my participation in the program.</w:t>
      </w:r>
    </w:p>
    <w:p w14:paraId="09AE732D" w14:textId="77777777" w:rsidR="00E44ACE" w:rsidRPr="00E44ACE" w:rsidRDefault="00E44ACE" w:rsidP="00B43520">
      <w:pPr>
        <w:pStyle w:val="8ptcertification"/>
        <w:rPr>
          <w:rFonts w:asciiTheme="minorHAnsi" w:hAnsiTheme="minorHAnsi"/>
          <w:color w:val="000000" w:themeColor="text1"/>
          <w:sz w:val="22"/>
          <w:szCs w:val="22"/>
        </w:rPr>
      </w:pPr>
    </w:p>
    <w:p w14:paraId="04853934" w14:textId="77777777" w:rsidR="00E44ACE" w:rsidRPr="00E44ACE" w:rsidRDefault="00E44ACE" w:rsidP="00B43520">
      <w:pPr>
        <w:pStyle w:val="8ptcertification"/>
        <w:jc w:val="left"/>
        <w:rPr>
          <w:rFonts w:asciiTheme="minorHAnsi" w:hAnsiTheme="minorHAnsi"/>
          <w:color w:val="000000" w:themeColor="text1"/>
          <w:sz w:val="22"/>
          <w:szCs w:val="22"/>
        </w:rPr>
      </w:pPr>
      <w:r w:rsidRPr="00E44ACE">
        <w:rPr>
          <w:rFonts w:asciiTheme="minorHAnsi" w:hAnsiTheme="minorHAnsi"/>
          <w:b/>
          <w:color w:val="000000" w:themeColor="text1"/>
          <w:sz w:val="22"/>
          <w:szCs w:val="22"/>
        </w:rPr>
        <w:t>ELECTRONIC SIGNATURE STATEMENT</w:t>
      </w:r>
      <w:r w:rsidRPr="00E44ACE">
        <w:rPr>
          <w:rFonts w:asciiTheme="minorHAnsi" w:hAnsiTheme="minorHAnsi"/>
          <w:color w:val="000000" w:themeColor="text1"/>
          <w:sz w:val="22"/>
          <w:szCs w:val="22"/>
        </w:rPr>
        <w:t xml:space="preserve">: I certify that by entering my name, either hard copy signature or electronically typed, I agree to these guidelines as a condition of participating in the Operation IMPACT Program.  I also intend for this document, if utilized in electronic form, to have the same force and effect as if it was personally signed by me in writing.   </w:t>
      </w:r>
    </w:p>
    <w:p w14:paraId="05F027AE" w14:textId="77777777" w:rsidR="00E44ACE" w:rsidRPr="00E44ACE" w:rsidRDefault="00E44ACE" w:rsidP="00B43520">
      <w:pPr>
        <w:pStyle w:val="8ptcertification"/>
        <w:jc w:val="left"/>
        <w:rPr>
          <w:rFonts w:asciiTheme="minorHAnsi" w:hAnsiTheme="minorHAnsi"/>
          <w:color w:val="000000" w:themeColor="text1"/>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0"/>
        <w:gridCol w:w="266"/>
        <w:gridCol w:w="2624"/>
      </w:tblGrid>
      <w:tr w:rsidR="00E44ACE" w:rsidRPr="00E44ACE" w14:paraId="7ED5D2E0" w14:textId="77777777" w:rsidTr="00E62372">
        <w:tc>
          <w:tcPr>
            <w:tcW w:w="7668" w:type="dxa"/>
          </w:tcPr>
          <w:p w14:paraId="692F02FE"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r w:rsidRPr="00E44ACE">
              <w:rPr>
                <w:rFonts w:asciiTheme="minorHAnsi" w:hAnsiTheme="minorHAnsi"/>
                <w:b/>
                <w:color w:val="000000" w:themeColor="text1"/>
                <w:sz w:val="22"/>
                <w:szCs w:val="22"/>
              </w:rPr>
              <w:t>Signature/Printed Name:</w:t>
            </w:r>
            <w:bookmarkStart w:id="0" w:name="_GoBack"/>
            <w:bookmarkEnd w:id="0"/>
          </w:p>
        </w:tc>
        <w:tc>
          <w:tcPr>
            <w:tcW w:w="270" w:type="dxa"/>
          </w:tcPr>
          <w:p w14:paraId="4B92C0BC"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p>
        </w:tc>
        <w:tc>
          <w:tcPr>
            <w:tcW w:w="2790" w:type="dxa"/>
          </w:tcPr>
          <w:p w14:paraId="57F8CCCE"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r w:rsidRPr="00E44ACE">
              <w:rPr>
                <w:rFonts w:asciiTheme="minorHAnsi" w:hAnsiTheme="minorHAnsi"/>
                <w:b/>
                <w:color w:val="000000" w:themeColor="text1"/>
                <w:sz w:val="22"/>
                <w:szCs w:val="22"/>
              </w:rPr>
              <w:t>Date</w:t>
            </w:r>
          </w:p>
        </w:tc>
      </w:tr>
      <w:tr w:rsidR="00E44ACE" w:rsidRPr="00E44ACE" w14:paraId="17140DBC" w14:textId="77777777" w:rsidTr="00E62372">
        <w:tc>
          <w:tcPr>
            <w:tcW w:w="7668" w:type="dxa"/>
            <w:tcBorders>
              <w:bottom w:val="single" w:sz="4" w:space="0" w:color="auto"/>
            </w:tcBorders>
          </w:tcPr>
          <w:p w14:paraId="6C07C59F"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r w:rsidRPr="00E44ACE">
              <w:rPr>
                <w:rFonts w:asciiTheme="minorHAnsi" w:hAnsiTheme="minorHAnsi"/>
                <w:sz w:val="22"/>
                <w:szCs w:val="22"/>
              </w:rPr>
              <w:fldChar w:fldCharType="begin">
                <w:ffData>
                  <w:name w:val="Text8"/>
                  <w:enabled/>
                  <w:calcOnExit w:val="0"/>
                  <w:textInput/>
                </w:ffData>
              </w:fldChar>
            </w:r>
            <w:bookmarkStart w:id="1" w:name="Text8"/>
            <w:r w:rsidRPr="00E44ACE">
              <w:rPr>
                <w:rFonts w:asciiTheme="minorHAnsi" w:hAnsiTheme="minorHAnsi"/>
                <w:sz w:val="22"/>
                <w:szCs w:val="22"/>
              </w:rPr>
              <w:instrText xml:space="preserve"> FORMTEXT </w:instrText>
            </w:r>
            <w:r w:rsidRPr="00E44ACE">
              <w:rPr>
                <w:rFonts w:asciiTheme="minorHAnsi" w:hAnsiTheme="minorHAnsi"/>
                <w:sz w:val="22"/>
                <w:szCs w:val="22"/>
              </w:rPr>
            </w:r>
            <w:r w:rsidRPr="00E44ACE">
              <w:rPr>
                <w:rFonts w:asciiTheme="minorHAnsi" w:hAnsiTheme="minorHAnsi"/>
                <w:sz w:val="22"/>
                <w:szCs w:val="22"/>
              </w:rPr>
              <w:fldChar w:fldCharType="separate"/>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fldChar w:fldCharType="end"/>
            </w:r>
            <w:bookmarkEnd w:id="1"/>
          </w:p>
        </w:tc>
        <w:tc>
          <w:tcPr>
            <w:tcW w:w="270" w:type="dxa"/>
          </w:tcPr>
          <w:p w14:paraId="0135547C"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p>
        </w:tc>
        <w:tc>
          <w:tcPr>
            <w:tcW w:w="2790" w:type="dxa"/>
            <w:tcBorders>
              <w:bottom w:val="single" w:sz="4" w:space="0" w:color="auto"/>
            </w:tcBorders>
          </w:tcPr>
          <w:p w14:paraId="75F6C5ED" w14:textId="77777777" w:rsidR="00E44ACE" w:rsidRPr="00E44ACE" w:rsidRDefault="00E44ACE" w:rsidP="00B43520">
            <w:pPr>
              <w:pStyle w:val="8ptcertification"/>
              <w:tabs>
                <w:tab w:val="clear" w:pos="10260"/>
                <w:tab w:val="right" w:pos="9990"/>
              </w:tabs>
              <w:jc w:val="left"/>
              <w:rPr>
                <w:rFonts w:asciiTheme="minorHAnsi" w:hAnsiTheme="minorHAnsi"/>
                <w:b/>
                <w:color w:val="000000" w:themeColor="text1"/>
                <w:sz w:val="22"/>
                <w:szCs w:val="22"/>
              </w:rPr>
            </w:pPr>
            <w:r w:rsidRPr="00E44ACE">
              <w:rPr>
                <w:rFonts w:asciiTheme="minorHAnsi" w:hAnsiTheme="minorHAnsi"/>
                <w:sz w:val="22"/>
                <w:szCs w:val="22"/>
              </w:rPr>
              <w:fldChar w:fldCharType="begin">
                <w:ffData>
                  <w:name w:val="Text8"/>
                  <w:enabled/>
                  <w:calcOnExit w:val="0"/>
                  <w:textInput/>
                </w:ffData>
              </w:fldChar>
            </w:r>
            <w:r w:rsidRPr="00E44ACE">
              <w:rPr>
                <w:rFonts w:asciiTheme="minorHAnsi" w:hAnsiTheme="minorHAnsi"/>
                <w:sz w:val="22"/>
                <w:szCs w:val="22"/>
              </w:rPr>
              <w:instrText xml:space="preserve"> FORMTEXT </w:instrText>
            </w:r>
            <w:r w:rsidRPr="00E44ACE">
              <w:rPr>
                <w:rFonts w:asciiTheme="minorHAnsi" w:hAnsiTheme="minorHAnsi"/>
                <w:sz w:val="22"/>
                <w:szCs w:val="22"/>
              </w:rPr>
            </w:r>
            <w:r w:rsidRPr="00E44ACE">
              <w:rPr>
                <w:rFonts w:asciiTheme="minorHAnsi" w:hAnsiTheme="minorHAnsi"/>
                <w:sz w:val="22"/>
                <w:szCs w:val="22"/>
              </w:rPr>
              <w:fldChar w:fldCharType="separate"/>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t> </w:t>
            </w:r>
            <w:r w:rsidRPr="00E44ACE">
              <w:rPr>
                <w:rFonts w:asciiTheme="minorHAnsi" w:hAnsiTheme="minorHAnsi"/>
                <w:sz w:val="22"/>
                <w:szCs w:val="22"/>
              </w:rPr>
              <w:fldChar w:fldCharType="end"/>
            </w:r>
          </w:p>
        </w:tc>
      </w:tr>
    </w:tbl>
    <w:p w14:paraId="4A554B25" w14:textId="2DECDCF0" w:rsidR="00A73358" w:rsidRPr="00E44ACE" w:rsidRDefault="00A73358" w:rsidP="00B43520">
      <w:pPr>
        <w:spacing w:after="0" w:line="240" w:lineRule="auto"/>
      </w:pPr>
    </w:p>
    <w:sectPr w:rsidR="00A73358" w:rsidRPr="00E44ACE" w:rsidSect="00E44ACE">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C54C58" w14:textId="77777777" w:rsidR="00B66A02" w:rsidRDefault="00B66A02" w:rsidP="00B43520">
      <w:pPr>
        <w:spacing w:after="0" w:line="240" w:lineRule="auto"/>
      </w:pPr>
      <w:r>
        <w:separator/>
      </w:r>
    </w:p>
  </w:endnote>
  <w:endnote w:type="continuationSeparator" w:id="0">
    <w:p w14:paraId="75D8C6E4" w14:textId="77777777" w:rsidR="00B66A02" w:rsidRDefault="00B66A02" w:rsidP="00B43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ximaNova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50990" w14:textId="0468C6D7" w:rsidR="00B43520" w:rsidRDefault="00301998">
    <w:pPr>
      <w:pStyle w:val="Footer"/>
    </w:pPr>
    <w:r>
      <w:t>Last Update: Jan 202</w:t>
    </w:r>
    <w:r w:rsidR="008A4310">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F9B5C" w14:textId="77777777" w:rsidR="00B66A02" w:rsidRDefault="00B66A02" w:rsidP="00B43520">
      <w:pPr>
        <w:spacing w:after="0" w:line="240" w:lineRule="auto"/>
      </w:pPr>
      <w:r>
        <w:separator/>
      </w:r>
    </w:p>
  </w:footnote>
  <w:footnote w:type="continuationSeparator" w:id="0">
    <w:p w14:paraId="0FEDAF16" w14:textId="77777777" w:rsidR="00B66A02" w:rsidRDefault="00B66A02" w:rsidP="00B43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18C4" w14:textId="282C103F" w:rsidR="00B43520" w:rsidRDefault="00301998" w:rsidP="00B43520">
    <w:pPr>
      <w:pStyle w:val="Header"/>
      <w:tabs>
        <w:tab w:val="clear" w:pos="9360"/>
        <w:tab w:val="right" w:pos="10080"/>
      </w:tabs>
    </w:pPr>
    <w:r>
      <w:rPr>
        <w:noProof/>
      </w:rPr>
      <w:drawing>
        <wp:inline distT="0" distB="0" distL="0" distR="0" wp14:anchorId="3D781029" wp14:editId="6C2FF6FC">
          <wp:extent cx="1739900" cy="1443205"/>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rthrop_grumman_logo_before_after.png"/>
                  <pic:cNvPicPr/>
                </pic:nvPicPr>
                <pic:blipFill rotWithShape="1">
                  <a:blip r:embed="rId1">
                    <a:extLst>
                      <a:ext uri="{28A0092B-C50C-407E-A947-70E740481C1C}">
                        <a14:useLocalDpi xmlns:a14="http://schemas.microsoft.com/office/drawing/2010/main" val="0"/>
                      </a:ext>
                    </a:extLst>
                  </a:blip>
                  <a:srcRect l="49851"/>
                  <a:stretch/>
                </pic:blipFill>
                <pic:spPr bwMode="auto">
                  <a:xfrm>
                    <a:off x="0" y="0"/>
                    <a:ext cx="1751604" cy="1452913"/>
                  </a:xfrm>
                  <a:prstGeom prst="rect">
                    <a:avLst/>
                  </a:prstGeom>
                  <a:ln>
                    <a:noFill/>
                  </a:ln>
                  <a:extLst>
                    <a:ext uri="{53640926-AAD7-44D8-BBD7-CCE9431645EC}">
                      <a14:shadowObscured xmlns:a14="http://schemas.microsoft.com/office/drawing/2010/main"/>
                    </a:ext>
                  </a:extLst>
                </pic:spPr>
              </pic:pic>
            </a:graphicData>
          </a:graphic>
        </wp:inline>
      </w:drawing>
    </w:r>
    <w:r w:rsidR="00B43520">
      <w:tab/>
    </w:r>
    <w:r w:rsidR="00B43520">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4517D"/>
    <w:multiLevelType w:val="hybridMultilevel"/>
    <w:tmpl w:val="1EDAE338"/>
    <w:lvl w:ilvl="0" w:tplc="477A98A2">
      <w:start w:val="1"/>
      <w:numFmt w:val="decimal"/>
      <w:lvlText w:val="%1."/>
      <w:lvlJc w:val="left"/>
      <w:pPr>
        <w:ind w:left="720" w:hanging="360"/>
      </w:pPr>
      <w:rPr>
        <w:rFonts w:hint="default"/>
        <w:color w:val="070808"/>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143CDA"/>
    <w:multiLevelType w:val="hybridMultilevel"/>
    <w:tmpl w:val="5FD4C546"/>
    <w:lvl w:ilvl="0" w:tplc="477A98A2">
      <w:start w:val="1"/>
      <w:numFmt w:val="decimal"/>
      <w:lvlText w:val="%1."/>
      <w:lvlJc w:val="left"/>
      <w:pPr>
        <w:ind w:left="720" w:hanging="360"/>
      </w:pPr>
      <w:rPr>
        <w:rFonts w:hint="default"/>
        <w:color w:val="070808"/>
        <w:sz w:val="2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B70"/>
    <w:rsid w:val="00040B70"/>
    <w:rsid w:val="000C6622"/>
    <w:rsid w:val="001A6BFE"/>
    <w:rsid w:val="001B7F91"/>
    <w:rsid w:val="002633EF"/>
    <w:rsid w:val="00301998"/>
    <w:rsid w:val="004E17BF"/>
    <w:rsid w:val="005F0927"/>
    <w:rsid w:val="00610DD2"/>
    <w:rsid w:val="006B0B47"/>
    <w:rsid w:val="00896918"/>
    <w:rsid w:val="008A4310"/>
    <w:rsid w:val="00A536A2"/>
    <w:rsid w:val="00A73358"/>
    <w:rsid w:val="00B07651"/>
    <w:rsid w:val="00B43520"/>
    <w:rsid w:val="00B66A02"/>
    <w:rsid w:val="00C5133F"/>
    <w:rsid w:val="00CC7D3D"/>
    <w:rsid w:val="00D35FDE"/>
    <w:rsid w:val="00D57585"/>
    <w:rsid w:val="00DE5DCF"/>
    <w:rsid w:val="00E44ACE"/>
    <w:rsid w:val="00E9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2831DF"/>
  <w15:chartTrackingRefBased/>
  <w15:docId w15:val="{1B04926A-B759-4018-97C5-90B924AC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0B70"/>
    <w:rPr>
      <w:rFonts w:ascii="ProximaNovaBold" w:hAnsi="ProximaNovaBold" w:hint="default"/>
      <w:b w:val="0"/>
      <w:bCs w:val="0"/>
      <w:i w:val="0"/>
      <w:iCs w:val="0"/>
    </w:rPr>
  </w:style>
  <w:style w:type="paragraph" w:styleId="ListParagraph">
    <w:name w:val="List Paragraph"/>
    <w:basedOn w:val="Normal"/>
    <w:uiPriority w:val="34"/>
    <w:qFormat/>
    <w:rsid w:val="006B0B47"/>
    <w:pPr>
      <w:ind w:left="720"/>
      <w:contextualSpacing/>
    </w:pPr>
  </w:style>
  <w:style w:type="character" w:styleId="CommentReference">
    <w:name w:val="annotation reference"/>
    <w:basedOn w:val="DefaultParagraphFont"/>
    <w:uiPriority w:val="99"/>
    <w:semiHidden/>
    <w:unhideWhenUsed/>
    <w:rsid w:val="002633EF"/>
    <w:rPr>
      <w:sz w:val="16"/>
      <w:szCs w:val="16"/>
    </w:rPr>
  </w:style>
  <w:style w:type="paragraph" w:styleId="CommentText">
    <w:name w:val="annotation text"/>
    <w:basedOn w:val="Normal"/>
    <w:link w:val="CommentTextChar"/>
    <w:uiPriority w:val="99"/>
    <w:semiHidden/>
    <w:unhideWhenUsed/>
    <w:rsid w:val="002633EF"/>
    <w:pPr>
      <w:spacing w:line="240" w:lineRule="auto"/>
    </w:pPr>
    <w:rPr>
      <w:sz w:val="20"/>
      <w:szCs w:val="20"/>
    </w:rPr>
  </w:style>
  <w:style w:type="character" w:customStyle="1" w:styleId="CommentTextChar">
    <w:name w:val="Comment Text Char"/>
    <w:basedOn w:val="DefaultParagraphFont"/>
    <w:link w:val="CommentText"/>
    <w:uiPriority w:val="99"/>
    <w:semiHidden/>
    <w:rsid w:val="002633EF"/>
    <w:rPr>
      <w:sz w:val="20"/>
      <w:szCs w:val="20"/>
    </w:rPr>
  </w:style>
  <w:style w:type="paragraph" w:styleId="CommentSubject">
    <w:name w:val="annotation subject"/>
    <w:basedOn w:val="CommentText"/>
    <w:next w:val="CommentText"/>
    <w:link w:val="CommentSubjectChar"/>
    <w:uiPriority w:val="99"/>
    <w:semiHidden/>
    <w:unhideWhenUsed/>
    <w:rsid w:val="002633EF"/>
    <w:rPr>
      <w:b/>
      <w:bCs/>
    </w:rPr>
  </w:style>
  <w:style w:type="character" w:customStyle="1" w:styleId="CommentSubjectChar">
    <w:name w:val="Comment Subject Char"/>
    <w:basedOn w:val="CommentTextChar"/>
    <w:link w:val="CommentSubject"/>
    <w:uiPriority w:val="99"/>
    <w:semiHidden/>
    <w:rsid w:val="002633EF"/>
    <w:rPr>
      <w:b/>
      <w:bCs/>
      <w:sz w:val="20"/>
      <w:szCs w:val="20"/>
    </w:rPr>
  </w:style>
  <w:style w:type="paragraph" w:styleId="BalloonText">
    <w:name w:val="Balloon Text"/>
    <w:basedOn w:val="Normal"/>
    <w:link w:val="BalloonTextChar"/>
    <w:uiPriority w:val="99"/>
    <w:semiHidden/>
    <w:unhideWhenUsed/>
    <w:rsid w:val="002633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3EF"/>
    <w:rPr>
      <w:rFonts w:ascii="Segoe UI" w:hAnsi="Segoe UI" w:cs="Segoe UI"/>
      <w:sz w:val="18"/>
      <w:szCs w:val="18"/>
    </w:rPr>
  </w:style>
  <w:style w:type="paragraph" w:customStyle="1" w:styleId="8ptcertification">
    <w:name w:val="8pt_certification"/>
    <w:basedOn w:val="Normal"/>
    <w:rsid w:val="00E44ACE"/>
    <w:pPr>
      <w:tabs>
        <w:tab w:val="right" w:pos="10260"/>
      </w:tabs>
      <w:overflowPunct w:val="0"/>
      <w:autoSpaceDE w:val="0"/>
      <w:autoSpaceDN w:val="0"/>
      <w:adjustRightInd w:val="0"/>
      <w:spacing w:after="0" w:line="240" w:lineRule="auto"/>
      <w:jc w:val="both"/>
    </w:pPr>
    <w:rPr>
      <w:rFonts w:ascii="Arial" w:eastAsia="Times New Roman" w:hAnsi="Arial" w:cs="Arial"/>
      <w:sz w:val="16"/>
      <w:szCs w:val="16"/>
    </w:rPr>
  </w:style>
  <w:style w:type="table" w:styleId="TableGrid">
    <w:name w:val="Table Grid"/>
    <w:basedOn w:val="TableNormal"/>
    <w:uiPriority w:val="59"/>
    <w:rsid w:val="00E44ACE"/>
    <w:pPr>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3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520"/>
  </w:style>
  <w:style w:type="paragraph" w:styleId="Footer">
    <w:name w:val="footer"/>
    <w:basedOn w:val="Normal"/>
    <w:link w:val="FooterChar"/>
    <w:uiPriority w:val="99"/>
    <w:unhideWhenUsed/>
    <w:rsid w:val="00B43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_Document" ma:contentTypeID="0x0101002F5E26F338044317906CD20503C3F63000B572E2439B9E9E43AB2991F8EDDD4234" ma:contentTypeVersion="1" ma:contentTypeDescription="Base NGC document content type containing core fields that should be available on ALL documents in the site collection" ma:contentTypeScope="" ma:versionID="76bd7a96f523b2172669e78b1c85bde9">
  <xsd:schema xmlns:xsd="http://www.w3.org/2001/XMLSchema" xmlns:xs="http://www.w3.org/2001/XMLSchema" xmlns:p="http://schemas.microsoft.com/office/2006/metadata/properties" xmlns:ns2="ec3bfd99-7fda-483d-b707-380e53c3f56f" targetNamespace="http://schemas.microsoft.com/office/2006/metadata/properties" ma:root="true" ma:fieldsID="231933f5fb32ea43da889a550067886d" ns2:_="">
    <xsd:import namespace="ec3bfd99-7fda-483d-b707-380e53c3f56f"/>
    <xsd:element name="properties">
      <xsd:complexType>
        <xsd:sequence>
          <xsd:element name="documentManagement">
            <xsd:complexType>
              <xsd:all>
                <xsd:element ref="ns2:NGCENTDocumentAuthor" minOccurs="0"/>
                <xsd:element ref="ns2:NGCENTDocumentOwner" minOccurs="0"/>
                <xsd:element ref="ns2:NGCENTItemType" minOccurs="0"/>
                <xsd:element ref="ns2:NGCENTDescription" minOccurs="0"/>
                <xsd:element ref="ns2:db1f98847b414a48afdff26e6d25506c" minOccurs="0"/>
                <xsd:element ref="ns2:TaxCatchAll" minOccurs="0"/>
                <xsd:element ref="ns2:TaxCatchAllLabel" minOccurs="0"/>
                <xsd:element ref="ns2:NGCENTOrganization" minOccurs="0"/>
                <xsd:element ref="ns2:NGCENTTeam" minOccurs="0"/>
                <xsd:element ref="ns2:kd979d3d42bb49bd8c59d13000e6e225" minOccurs="0"/>
                <xsd:element ref="ns2:e15ccd119fb74fd7baadd5fc37145f51" minOccurs="0"/>
                <xsd:element ref="ns2:NGCENTWorkProduct" minOccurs="0"/>
                <xsd:element ref="ns2:NGCENTMigratedOriginalFilename" minOccurs="0"/>
                <xsd:element ref="ns2:NGCENTOriginalLocation" minOccurs="0"/>
                <xsd:element ref="ns2:NGCENTMigratedNotes" minOccurs="0"/>
                <xsd:element ref="ns2:NGCENTOwnerString" minOccurs="0"/>
                <xsd:element ref="ns2:NGCENTAuthorString" minOccurs="0"/>
                <xsd:element ref="ns2:NGCENTDivision" minOccurs="0"/>
                <xsd:element ref="ns2:NGCENTOriginal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bfd99-7fda-483d-b707-380e53c3f56f" elementFormDefault="qualified">
    <xsd:import namespace="http://schemas.microsoft.com/office/2006/documentManagement/types"/>
    <xsd:import namespace="http://schemas.microsoft.com/office/infopath/2007/PartnerControls"/>
    <xsd:element name="NGCENTDocumentAuthor" ma:index="8" nillable="true" ma:displayName="_Document Author" ma:description="Person responsible for updating the content and getting required reviews/approvals for the document if applicable." ma:internalName="NGCENTDocument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DocumentOwner" ma:index="9" nillable="true" ma:displayName="_Document Owner" ma:description="Owner of the document contents. May or may not be the same person who authors the document." ma:internalName="NGCENTDocument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GCENTItemType" ma:index="10" nillable="true" ma:displayName="_Item Type" ma:description="Type of document or list item. &#10;&#10;For documents, this field is used in conjunction with the content type and/or work product name to identify the document. It is often used with the content organizer to file documents into folders organized by this field. It also allows Document Link (content type) documents, to be identified as the actual type of document (ex. Org Chart).  &#10;&#10;For list items, this identifies the NGC specific list item type (ex. PTO Event in an event calendar)." ma:format="Dropdown" ma:internalName="NGCENTItemType" ma:readOnly="false">
      <xsd:simpleType>
        <xsd:restriction base="dms:Choice">
          <xsd:enumeration value="Action Item"/>
          <xsd:enumeration value="ADD"/>
          <xsd:enumeration value="Agenda"/>
          <xsd:enumeration value="Alert"/>
          <xsd:enumeration value="Analysis"/>
          <xsd:enumeration value="Announcement"/>
          <xsd:enumeration value="Architecture"/>
          <xsd:enumeration value="Attachment"/>
          <xsd:enumeration value="Audit"/>
          <xsd:enumeration value="Biography"/>
          <xsd:enumeration value="Bulletin"/>
          <xsd:enumeration value="Capital Project Tracking Worksheet"/>
          <xsd:enumeration value="Certification Report"/>
          <xsd:enumeration value="Charter"/>
          <xsd:enumeration value="Checklist"/>
          <xsd:enumeration value="Critical Items Network Diagram (CIN)"/>
          <xsd:enumeration value="Command Media Link"/>
          <xsd:enumeration value="CONOPS"/>
          <xsd:enumeration value="Contract Letter/Direction"/>
          <xsd:enumeration value="Correspondence"/>
          <xsd:enumeration value="Critical Items List"/>
          <xsd:enumeration value="Cross Reference Matrix"/>
          <xsd:enumeration value="Database"/>
          <xsd:enumeration value="DBDD"/>
          <xsd:enumeration value="Decision"/>
          <xsd:enumeration value="Design"/>
          <xsd:enumeration value="Design Review"/>
          <xsd:enumeration value="Design Specification"/>
          <xsd:enumeration value="Desktop Instruction"/>
          <xsd:enumeration value="Directive"/>
          <xsd:enumeration value="Document"/>
          <xsd:enumeration value="Drawing"/>
          <xsd:enumeration value="ES Sector Signoff Package"/>
          <xsd:enumeration value="Facility Instruction"/>
          <xsd:enumeration value="FOCAB Docket"/>
          <xsd:enumeration value="Form"/>
          <xsd:enumeration value="Gallup"/>
          <xsd:enumeration value="Guide"/>
          <xsd:enumeration value="Handbook"/>
          <xsd:enumeration value="ICD"/>
          <xsd:enumeration value="IDD"/>
          <xsd:enumeration value="Issue"/>
          <xsd:enumeration value="Legal Compliance Document"/>
          <xsd:enumeration value="Lessons Learned"/>
          <xsd:enumeration value="Letter"/>
          <xsd:enumeration value="Log"/>
          <xsd:enumeration value="Management Plan"/>
          <xsd:enumeration value="Manual"/>
          <xsd:enumeration value="Master Production Schedule Ordering Document"/>
          <xsd:enumeration value="Meeting Minutes"/>
          <xsd:enumeration value="Memorandum"/>
          <xsd:enumeration value="Metrics"/>
          <xsd:enumeration value="Ops Evolution"/>
          <xsd:enumeration value="OPSCON"/>
          <xsd:enumeration value="Organization Chart"/>
          <xsd:enumeration value="Permits/Licenses/Etc."/>
          <xsd:enumeration value="Plan"/>
          <xsd:enumeration value="Policy"/>
          <xsd:enumeration value="PRD"/>
          <xsd:enumeration value="Presentation"/>
          <xsd:enumeration value="Procedure"/>
          <xsd:enumeration value="Process"/>
          <xsd:enumeration value="Process Audit"/>
          <xsd:enumeration value="Process Requirement"/>
          <xsd:enumeration value="Process Tailoring Declaration"/>
          <xsd:enumeration value="Production Readiness Review"/>
          <xsd:enumeration value="Program Directive"/>
          <xsd:enumeration value="PTO Event"/>
          <xsd:enumeration value="Report"/>
          <xsd:enumeration value="Repository Location"/>
          <xsd:enumeration value="Requirements Specification"/>
          <xsd:enumeration value="Roles and Responsibilities"/>
          <xsd:enumeration value="Schedule"/>
          <xsd:enumeration value="SDD"/>
          <xsd:enumeration value="Standard"/>
          <xsd:enumeration value="Status"/>
          <xsd:enumeration value="Status Item"/>
          <xsd:enumeration value="Template"/>
          <xsd:enumeration value="Test Description"/>
          <xsd:enumeration value="Test Plan"/>
          <xsd:enumeration value="Test Procedure"/>
          <xsd:enumeration value="Trace Matrix"/>
          <xsd:enumeration value="Training"/>
          <xsd:enumeration value="Travel Event"/>
          <xsd:enumeration value="TSC"/>
          <xsd:enumeration value="Tutorial"/>
          <xsd:enumeration value="Verification Matrix"/>
          <xsd:enumeration value="Verification Plan"/>
          <xsd:enumeration value="Verification Report"/>
          <xsd:enumeration value="Work Instruction"/>
          <xsd:enumeration value="Work Product Specification"/>
        </xsd:restriction>
      </xsd:simpleType>
    </xsd:element>
    <xsd:element name="NGCENTDescription" ma:index="11" nillable="true" ma:displayName="_Description" ma:description="Optional description of the document or list item (ex. Draft of document in work for next revision or Presentation from Symposium 2015 ...)" ma:internalName="NGCENTDescription" ma:readOnly="false">
      <xsd:simpleType>
        <xsd:restriction base="dms:Note">
          <xsd:maxLength value="255"/>
        </xsd:restriction>
      </xsd:simpleType>
    </xsd:element>
    <xsd:element name="db1f98847b414a48afdff26e6d25506c" ma:index="12" nillable="true" ma:taxonomy="true" ma:internalName="db1f98847b414a48afdff26e6d25506c" ma:taxonomyFieldName="NGCENTOriginCountry" ma:displayName="_Origin Country" ma:readOnly="false" ma:default="1;#United States (US)|f4f4ed40-0317-491b-9959-5ea628d96313" ma:fieldId="{db1f9884-7b41-4a48-afdf-f26e6d25506c}" ma:sspId="d9945a9a-5aec-4657-9529-9a0b6a3549b5" ma:termSetId="cac45704-a4fa-490f-977d-419a7a85a9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f89f8ec-16f3-43a4-99dc-fb24bca32972}" ma:internalName="TaxCatchAll" ma:showField="CatchAllData"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8f89f8ec-16f3-43a4-99dc-fb24bca32972}" ma:internalName="TaxCatchAllLabel" ma:readOnly="true" ma:showField="CatchAllDataLabel" ma:web="ec3bfd99-7fda-483d-b707-380e53c3f56f">
      <xsd:complexType>
        <xsd:complexContent>
          <xsd:extension base="dms:MultiChoiceLookup">
            <xsd:sequence>
              <xsd:element name="Value" type="dms:Lookup" maxOccurs="unbounded" minOccurs="0" nillable="true"/>
            </xsd:sequence>
          </xsd:extension>
        </xsd:complexContent>
      </xsd:complexType>
    </xsd:element>
    <xsd:element name="NGCENTOrganization" ma:index="16" nillable="true" ma:displayName="_Organization" ma:description="Organization that created or owns a document or list item (e.g., Engineering Manufacturing and Logistics; Application Services, etc.)" ma:format="Dropdown" ma:internalName="NGCENTOrganization" ma:readOnly="false">
      <xsd:simpleType>
        <xsd:restriction base="dms:Choice">
          <xsd:enumeration value="Unknown"/>
        </xsd:restriction>
      </xsd:simpleType>
    </xsd:element>
    <xsd:element name="NGCENTTeam" ma:index="17" nillable="true" ma:displayName="_Team" ma:description="Team that created document/list item" ma:format="Dropdown" ma:internalName="NGCENTTeam" ma:readOnly="false">
      <xsd:simpleType>
        <xsd:restriction base="dms:Choice">
          <xsd:enumeration value="N/A"/>
          <xsd:enumeration value="Unknown"/>
        </xsd:restriction>
      </xsd:simpleType>
    </xsd:element>
    <xsd:element name="kd979d3d42bb49bd8c59d13000e6e225" ma:index="18" nillable="true" ma:taxonomy="true" ma:internalName="kd979d3d42bb49bd8c59d13000e6e225" ma:taxonomyFieldName="NGCENTSector" ma:displayName="_Sector" ma:readOnly="false" ma:fieldId="{4d979d3d-42bb-49bd-8c59-d13000e6e225}" ma:sspId="d9945a9a-5aec-4657-9529-9a0b6a3549b5" ma:termSetId="205b999c-d2ed-4ede-9a5c-e22db8517fcf" ma:anchorId="00000000-0000-0000-0000-000000000000" ma:open="false" ma:isKeyword="false">
      <xsd:complexType>
        <xsd:sequence>
          <xsd:element ref="pc:Terms" minOccurs="0" maxOccurs="1"/>
        </xsd:sequence>
      </xsd:complexType>
    </xsd:element>
    <xsd:element name="e15ccd119fb74fd7baadd5fc37145f51" ma:index="20" nillable="true" ma:taxonomy="true" ma:internalName="e15ccd119fb74fd7baadd5fc37145f51" ma:taxonomyFieldName="NGCENTSensitivityLevel" ma:displayName="_Sensitivity Level" ma:readOnly="false" ma:fieldId="{e15ccd11-9fb7-4fd7-baad-d5fc37145f51}" ma:sspId="d9945a9a-5aec-4657-9529-9a0b6a3549b5" ma:termSetId="b209aa0d-d2e6-4799-9248-4f79e349a895" ma:anchorId="00000000-0000-0000-0000-000000000000" ma:open="false" ma:isKeyword="false">
      <xsd:complexType>
        <xsd:sequence>
          <xsd:element ref="pc:Terms" minOccurs="0" maxOccurs="1"/>
        </xsd:sequence>
      </xsd:complexType>
    </xsd:element>
    <xsd:element name="NGCENTWorkProduct" ma:index="22" nillable="true" ma:displayName="_Work Product" ma:description="Used to further define the document type as it pertains to the outputs of our processes (e.g. All Hands Presentation, Program Management Plan) and to pull the appropriate documents for audits and assessments.  Should align with inputs and outputs identified per policies and processes if applicable (see the Work Products Master List)." ma:format="Dropdown" ma:internalName="NGCENTWorkProduct" ma:readOnly="false">
      <xsd:simpleType>
        <xsd:restriction base="dms:Choice">
          <xsd:enumeration value="All Hands Presentation"/>
          <xsd:enumeration value="Conference Presentation"/>
          <xsd:enumeration value="Initiative"/>
          <xsd:enumeration value="N/A"/>
          <xsd:enumeration value="IT Standard"/>
          <xsd:enumeration value="Roadmap"/>
          <xsd:enumeration value="Tower Briefings"/>
          <xsd:enumeration value="Town Hall"/>
        </xsd:restriction>
      </xsd:simpleType>
    </xsd:element>
    <xsd:element name="NGCENTMigratedOriginalFilename" ma:index="23" nillable="true" ma:displayName="_Migrated Original Filename" ma:description="Original filename in source system for items being migrated to SharePoint.  Used when filename is changed during migration process (e.g., multiple files to a single file with version history)." ma:internalName="NGCENTMigratedOriginalFilename" ma:readOnly="false">
      <xsd:simpleType>
        <xsd:restriction base="dms:Text">
          <xsd:maxLength value="255"/>
        </xsd:restriction>
      </xsd:simpleType>
    </xsd:element>
    <xsd:element name="NGCENTOriginalLocation" ma:index="24" nillable="true" ma:displayName="_Migrated Original Location" ma:description="Migration original location (URL) for items that were migrated into the SharePoint site." ma:internalName="NGCENTOriginalLocation" ma:readOnly="false">
      <xsd:simpleType>
        <xsd:restriction base="dms:Note">
          <xsd:maxLength value="255"/>
        </xsd:restriction>
      </xsd:simpleType>
    </xsd:element>
    <xsd:element name="NGCENTMigratedNotes" ma:index="25" nillable="true" ma:displayName="_Migrated Notes" ma:description="Notes related to the migration of items to SharePoint." ma:internalName="NGCENTMigratedNotes" ma:readOnly="false">
      <xsd:simpleType>
        <xsd:restriction base="dms:Note">
          <xsd:maxLength value="255"/>
        </xsd:restriction>
      </xsd:simpleType>
    </xsd:element>
    <xsd:element name="NGCENTOwnerString" ma:index="26" nillable="true" ma:displayName="_Owner String" ma:description="Text entry for document owner name if it is not in a format that SharePoint can interpret.  Use for migration purposes." ma:internalName="NGCENTOwnerString" ma:readOnly="false">
      <xsd:simpleType>
        <xsd:restriction base="dms:Text">
          <xsd:maxLength value="255"/>
        </xsd:restriction>
      </xsd:simpleType>
    </xsd:element>
    <xsd:element name="NGCENTAuthorString" ma:index="27" nillable="true" ma:displayName="_Author String" ma:description="Text field to capture the document author if the author value is not in a format that SharePoint will accept in a person field.  Over time, the library owners would resolve these names into the Document Author person field." ma:internalName="NGCENTAuthorString" ma:readOnly="false">
      <xsd:simpleType>
        <xsd:restriction base="dms:Text">
          <xsd:maxLength value="255"/>
        </xsd:restriction>
      </xsd:simpleType>
    </xsd:element>
    <xsd:element name="NGCENTDivision" ma:index="28" nillable="true" ma:displayName="_Division" ma:description="Name of division." ma:format="Dropdown" ma:internalName="NGCENTDivision" ma:readOnly="false">
      <xsd:simpleType>
        <xsd:restriction base="dms:Choice">
          <xsd:enumeration value="AC&amp;TD"/>
          <xsd:enumeration value="ISR&amp;T Systems Division"/>
          <xsd:enumeration value="Land &amp; Self-Protection Systems Division"/>
          <xsd:enumeration value="Logistics &amp; Postal Auto Programs"/>
          <xsd:enumeration value="Navigation &amp; Maritime Systems Division"/>
          <xsd:enumeration value="N/A"/>
          <xsd:enumeration value="Unknown"/>
        </xsd:restriction>
      </xsd:simpleType>
    </xsd:element>
    <xsd:element name="NGCENTOriginalSourceId" ma:index="29" nillable="true" ma:displayName="_Original Source ID" ma:description="Original document ID from source system (e.g., docs migrated from other tools)." ma:internalName="NGCENTOriginalSource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CENTAuthorString xmlns="ec3bfd99-7fda-483d-b707-380e53c3f56f" xsi:nil="true"/>
    <db1f98847b414a48afdff26e6d25506c xmlns="ec3bfd99-7fda-483d-b707-380e53c3f56f">
      <Terms xmlns="http://schemas.microsoft.com/office/infopath/2007/PartnerControls">
        <TermInfo xmlns="http://schemas.microsoft.com/office/infopath/2007/PartnerControls">
          <TermName xmlns="http://schemas.microsoft.com/office/infopath/2007/PartnerControls">United States (US)</TermName>
          <TermId xmlns="http://schemas.microsoft.com/office/infopath/2007/PartnerControls">f4f4ed40-0317-491b-9959-5ea628d96313</TermId>
        </TermInfo>
      </Terms>
    </db1f98847b414a48afdff26e6d25506c>
    <NGCENTOriginalLocation xmlns="ec3bfd99-7fda-483d-b707-380e53c3f56f" xsi:nil="true"/>
    <NGCENTOriginalSourceId xmlns="ec3bfd99-7fda-483d-b707-380e53c3f56f" xsi:nil="true"/>
    <NGCENTItemType xmlns="ec3bfd99-7fda-483d-b707-380e53c3f56f" xsi:nil="true"/>
    <NGCENTTeam xmlns="ec3bfd99-7fda-483d-b707-380e53c3f56f" xsi:nil="true"/>
    <NGCENTDescription xmlns="ec3bfd99-7fda-483d-b707-380e53c3f56f" xsi:nil="true"/>
    <NGCENTDivision xmlns="ec3bfd99-7fda-483d-b707-380e53c3f56f" xsi:nil="true"/>
    <e15ccd119fb74fd7baadd5fc37145f51 xmlns="ec3bfd99-7fda-483d-b707-380e53c3f56f">
      <Terms xmlns="http://schemas.microsoft.com/office/infopath/2007/PartnerControls"/>
    </e15ccd119fb74fd7baadd5fc37145f51>
    <NGCENTOrganization xmlns="ec3bfd99-7fda-483d-b707-380e53c3f56f" xsi:nil="true"/>
    <TaxCatchAll xmlns="ec3bfd99-7fda-483d-b707-380e53c3f56f">
      <Value>1</Value>
    </TaxCatchAll>
    <NGCENTDocumentAuthor xmlns="ec3bfd99-7fda-483d-b707-380e53c3f56f">
      <UserInfo>
        <DisplayName/>
        <AccountId xsi:nil="true"/>
        <AccountType/>
      </UserInfo>
    </NGCENTDocumentAuthor>
    <NGCENTDocumentOwner xmlns="ec3bfd99-7fda-483d-b707-380e53c3f56f">
      <UserInfo>
        <DisplayName/>
        <AccountId xsi:nil="true"/>
        <AccountType/>
      </UserInfo>
    </NGCENTDocumentOwner>
    <kd979d3d42bb49bd8c59d13000e6e225 xmlns="ec3bfd99-7fda-483d-b707-380e53c3f56f">
      <Terms xmlns="http://schemas.microsoft.com/office/infopath/2007/PartnerControls"/>
    </kd979d3d42bb49bd8c59d13000e6e225>
    <NGCENTMigratedNotes xmlns="ec3bfd99-7fda-483d-b707-380e53c3f56f" xsi:nil="true"/>
    <NGCENTMigratedOriginalFilename xmlns="ec3bfd99-7fda-483d-b707-380e53c3f56f" xsi:nil="true"/>
    <NGCENTOwnerString xmlns="ec3bfd99-7fda-483d-b707-380e53c3f56f" xsi:nil="true"/>
    <NGCENTWorkProduct xmlns="ec3bfd99-7fda-483d-b707-380e53c3f56f" xsi:nil="true"/>
  </documentManagement>
</p:properties>
</file>

<file path=customXml/itemProps1.xml><?xml version="1.0" encoding="utf-8"?>
<ds:datastoreItem xmlns:ds="http://schemas.openxmlformats.org/officeDocument/2006/customXml" ds:itemID="{6E9071BD-B66D-40A9-BCD2-9F8B571CA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bfd99-7fda-483d-b707-380e53c3f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5877AD-28B0-44FC-8863-8DE4CE1BFE28}">
  <ds:schemaRefs>
    <ds:schemaRef ds:uri="http://schemas.microsoft.com/sharepoint/v3/contenttype/forms"/>
  </ds:schemaRefs>
</ds:datastoreItem>
</file>

<file path=customXml/itemProps3.xml><?xml version="1.0" encoding="utf-8"?>
<ds:datastoreItem xmlns:ds="http://schemas.openxmlformats.org/officeDocument/2006/customXml" ds:itemID="{A0737F99-79C6-4DE1-9B2C-FE98FF761790}">
  <ds:schemaRefs>
    <ds:schemaRef ds:uri="http://schemas.microsoft.com/office/2006/metadata/properties"/>
    <ds:schemaRef ds:uri="http://schemas.microsoft.com/office/infopath/2007/PartnerControls"/>
    <ds:schemaRef ds:uri="ec3bfd99-7fda-483d-b707-380e53c3f56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Northrop Grumman Corporation</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Flores, Krista D [US] (CO)</dc:creator>
  <cp:keywords/>
  <dc:description/>
  <cp:lastModifiedBy>Pittman, Lisa S [US] (CO)</cp:lastModifiedBy>
  <cp:revision>2</cp:revision>
  <dcterms:created xsi:type="dcterms:W3CDTF">2020-12-29T20:52:00Z</dcterms:created>
  <dcterms:modified xsi:type="dcterms:W3CDTF">2020-12-29T20:52:00Z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0x0101002F5E26F338044317906CD20503C3F63000B572E2439B9E9E43AB2991F8EDDD4234</vt:lpwstr>
  </property>
</Properties>
</file>